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0CC4" w:rsidRDefault="0099434D" w:rsidP="00074D80">
      <w:pPr>
        <w:pStyle w:val="ConsPlusNormal"/>
        <w:jc w:val="center"/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</w:pPr>
      <w:r w:rsidRPr="000C3A30">
        <w:rPr>
          <w:rFonts w:ascii="Times New Roman" w:hAnsi="Times New Roman" w:cs="Times New Roman"/>
          <w:b/>
          <w:sz w:val="26"/>
          <w:szCs w:val="26"/>
        </w:rPr>
        <w:t>Требования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>п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ри холодной обработке металлов</w:t>
      </w:r>
    </w:p>
    <w:p w:rsidR="00074D80" w:rsidRPr="00A4701A" w:rsidRDefault="000C3A3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 xml:space="preserve"> на сверлильных и</w:t>
      </w:r>
      <w:r w:rsidRPr="000C3A30">
        <w:rPr>
          <w:rStyle w:val="fake-non-breaking-space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 </w:t>
      </w:r>
      <w:r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расточных станках</w:t>
      </w:r>
      <w:r w:rsidR="00074D80" w:rsidRPr="00A470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0C3A30" w:rsidRDefault="00074D80" w:rsidP="0091004C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C3A30">
        <w:rPr>
          <w:sz w:val="26"/>
          <w:szCs w:val="26"/>
        </w:rPr>
        <w:t xml:space="preserve">Требования </w:t>
      </w:r>
      <w:r w:rsidR="000C3A30" w:rsidRPr="000C3A30">
        <w:rPr>
          <w:sz w:val="26"/>
          <w:szCs w:val="26"/>
        </w:rPr>
        <w:t xml:space="preserve">при холодной обработке металлов на сверлильных и расточных станках </w:t>
      </w:r>
      <w:r w:rsidR="00D13B8E" w:rsidRPr="000C3A30">
        <w:rPr>
          <w:sz w:val="26"/>
          <w:szCs w:val="26"/>
        </w:rPr>
        <w:t xml:space="preserve">определены Правилами по охране труда </w:t>
      </w:r>
      <w:r w:rsidR="000C3A30" w:rsidRPr="000C3A30">
        <w:rPr>
          <w:sz w:val="26"/>
          <w:szCs w:val="26"/>
        </w:rPr>
        <w:t xml:space="preserve">при </w:t>
      </w:r>
      <w:r w:rsidR="000C3A30" w:rsidRPr="000C3A30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5218C">
        <w:rPr>
          <w:sz w:val="26"/>
          <w:szCs w:val="26"/>
        </w:rPr>
        <w:t>, утвержденными</w:t>
      </w:r>
      <w:r w:rsidR="00D13B8E" w:rsidRPr="000C3A30">
        <w:rPr>
          <w:sz w:val="26"/>
          <w:szCs w:val="26"/>
        </w:rPr>
        <w:t xml:space="preserve"> постановлением Министерства труда и социальной защиты Республики Беларусь, Министерства </w:t>
      </w:r>
      <w:r w:rsidR="00B81A30">
        <w:rPr>
          <w:sz w:val="26"/>
          <w:szCs w:val="26"/>
        </w:rPr>
        <w:t>промышленности</w:t>
      </w:r>
      <w:r w:rsidR="00D13B8E" w:rsidRPr="000C3A30">
        <w:rPr>
          <w:sz w:val="26"/>
          <w:szCs w:val="26"/>
        </w:rPr>
        <w:t xml:space="preserve"> Республики Беларусь от </w:t>
      </w:r>
      <w:r w:rsidR="000C3A30" w:rsidRPr="000C3A30">
        <w:rPr>
          <w:sz w:val="26"/>
          <w:szCs w:val="26"/>
        </w:rPr>
        <w:t>25</w:t>
      </w:r>
      <w:r w:rsidR="00D13B8E" w:rsidRPr="000C3A30">
        <w:rPr>
          <w:sz w:val="26"/>
          <w:szCs w:val="26"/>
        </w:rPr>
        <w:t>.0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>.202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 xml:space="preserve"> № </w:t>
      </w:r>
      <w:r w:rsidR="000C3A30" w:rsidRPr="000C3A30">
        <w:rPr>
          <w:sz w:val="26"/>
          <w:szCs w:val="26"/>
        </w:rPr>
        <w:t>24/11</w:t>
      </w:r>
      <w:r w:rsidR="00D13B8E" w:rsidRPr="000C3A30">
        <w:rPr>
          <w:sz w:val="26"/>
          <w:szCs w:val="26"/>
        </w:rPr>
        <w:t>.</w:t>
      </w:r>
      <w:r w:rsidRPr="000C3A30">
        <w:rPr>
          <w:sz w:val="26"/>
          <w:szCs w:val="26"/>
        </w:rPr>
        <w:t xml:space="preserve"> </w:t>
      </w:r>
    </w:p>
    <w:p w:rsidR="0091004C" w:rsidRDefault="000C3A30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word-wrapper"/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 xml:space="preserve">Следует знать, что </w:t>
      </w:r>
      <w:r w:rsidR="0091004C">
        <w:rPr>
          <w:rStyle w:val="word-wrapper"/>
          <w:color w:val="242424"/>
          <w:sz w:val="26"/>
          <w:szCs w:val="26"/>
        </w:rPr>
        <w:t>с</w:t>
      </w:r>
      <w:r w:rsidR="0091004C" w:rsidRPr="0091004C">
        <w:rPr>
          <w:rStyle w:val="word-wrapper"/>
          <w:color w:val="242424"/>
          <w:sz w:val="26"/>
          <w:szCs w:val="26"/>
        </w:rPr>
        <w:t>толы станков должны обеспечивать надежное закрепление на них изделий и приспособлений.</w:t>
      </w:r>
    </w:p>
    <w:p w:rsidR="000C3A30" w:rsidRPr="000C3A30" w:rsidRDefault="0091004C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В</w:t>
      </w:r>
      <w:r w:rsidR="000C3A30" w:rsidRPr="000C3A30">
        <w:rPr>
          <w:rStyle w:val="word-wrapper"/>
          <w:color w:val="242424"/>
          <w:sz w:val="26"/>
          <w:szCs w:val="26"/>
        </w:rPr>
        <w:t>о время работы на</w:t>
      </w:r>
      <w:r w:rsidR="000C3A30" w:rsidRPr="000C3A30">
        <w:rPr>
          <w:rStyle w:val="fake-non-breaking-space"/>
          <w:color w:val="242424"/>
          <w:sz w:val="26"/>
          <w:szCs w:val="26"/>
        </w:rPr>
        <w:t> </w:t>
      </w:r>
      <w:r w:rsidR="000C3A30" w:rsidRPr="000C3A30">
        <w:rPr>
          <w:rStyle w:val="word-wrapper"/>
          <w:color w:val="242424"/>
          <w:sz w:val="26"/>
          <w:szCs w:val="26"/>
        </w:rPr>
        <w:t>сверлильном станке не</w:t>
      </w:r>
      <w:r w:rsidR="000C3A30" w:rsidRPr="000C3A30">
        <w:rPr>
          <w:rStyle w:val="fake-non-breaking-space"/>
          <w:color w:val="242424"/>
          <w:sz w:val="26"/>
          <w:szCs w:val="26"/>
        </w:rPr>
        <w:t> </w:t>
      </w:r>
      <w:r w:rsidR="000C3A30" w:rsidRPr="000C3A30">
        <w:rPr>
          <w:rStyle w:val="word-wrapper"/>
          <w:color w:val="242424"/>
          <w:sz w:val="26"/>
          <w:szCs w:val="26"/>
        </w:rPr>
        <w:t>допускается: охлаждать вращающееся сверло влажной ветошью; держать обрабатываемую деталь руками.</w:t>
      </w:r>
    </w:p>
    <w:p w:rsidR="0091004C" w:rsidRPr="0091004C" w:rsidRDefault="000C3A30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word-wrapper"/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 xml:space="preserve">Следует помнить, что </w:t>
      </w:r>
      <w:r w:rsidR="0091004C">
        <w:rPr>
          <w:rStyle w:val="word-wrapper"/>
          <w:color w:val="242424"/>
          <w:sz w:val="26"/>
          <w:szCs w:val="26"/>
        </w:rPr>
        <w:t>м</w:t>
      </w:r>
      <w:r w:rsidR="0091004C" w:rsidRPr="0091004C">
        <w:rPr>
          <w:rStyle w:val="word-wrapper"/>
          <w:color w:val="242424"/>
          <w:sz w:val="26"/>
          <w:szCs w:val="26"/>
        </w:rPr>
        <w:t>елкие детали, поверхность которых помещается в тисках, клещах или плоскогубцах, при отсутствии крепежных приспособлений допускается удерживать ручными тисками, клещами или плоскогубцами.</w:t>
      </w:r>
    </w:p>
    <w:p w:rsidR="0091004C" w:rsidRDefault="0091004C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word-wrapper"/>
          <w:color w:val="242424"/>
          <w:sz w:val="26"/>
          <w:szCs w:val="26"/>
        </w:rPr>
      </w:pPr>
      <w:r w:rsidRPr="0091004C">
        <w:rPr>
          <w:rStyle w:val="word-wrapper"/>
          <w:color w:val="242424"/>
          <w:sz w:val="26"/>
          <w:szCs w:val="26"/>
        </w:rPr>
        <w:t>При сверлении глубоких отверстий сверло из отверстия следует периодически выводить для удаления стружки.</w:t>
      </w:r>
    </w:p>
    <w:p w:rsidR="000C3A30" w:rsidRPr="000C3A30" w:rsidRDefault="0091004C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П</w:t>
      </w:r>
      <w:r w:rsidR="000C3A30" w:rsidRPr="000C3A30">
        <w:rPr>
          <w:rStyle w:val="word-wrapper"/>
          <w:color w:val="242424"/>
          <w:sz w:val="26"/>
          <w:szCs w:val="26"/>
        </w:rPr>
        <w:t>ри сверлении отверстий в</w:t>
      </w:r>
      <w:r w:rsidR="000C3A30" w:rsidRPr="000C3A30">
        <w:rPr>
          <w:rStyle w:val="fake-non-breaking-space"/>
          <w:color w:val="242424"/>
          <w:sz w:val="26"/>
          <w:szCs w:val="26"/>
        </w:rPr>
        <w:t> </w:t>
      </w:r>
      <w:r w:rsidR="000C3A30" w:rsidRPr="000C3A30">
        <w:rPr>
          <w:rStyle w:val="word-wrapper"/>
          <w:color w:val="242424"/>
          <w:sz w:val="26"/>
          <w:szCs w:val="26"/>
        </w:rPr>
        <w:t>деталях необходимо использовать стационарные или ручные зажимные приспособления (зажимные устройства, упоры, направляющие, кондукторы и</w:t>
      </w:r>
      <w:r w:rsidR="000C3A30" w:rsidRPr="000C3A30">
        <w:rPr>
          <w:rStyle w:val="fake-non-breaking-space"/>
          <w:color w:val="242424"/>
          <w:sz w:val="26"/>
          <w:szCs w:val="26"/>
        </w:rPr>
        <w:t> </w:t>
      </w:r>
      <w:r w:rsidR="000C3A30" w:rsidRPr="000C3A30">
        <w:rPr>
          <w:rStyle w:val="word-wrapper"/>
          <w:color w:val="242424"/>
          <w:sz w:val="26"/>
          <w:szCs w:val="26"/>
        </w:rPr>
        <w:t>иные).</w:t>
      </w:r>
    </w:p>
    <w:p w:rsidR="000C3A30" w:rsidRPr="000C3A30" w:rsidRDefault="000C3A30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Клинья, винты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иные элементы, используемые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закрепления инструмента,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должны выступать над периферией шпинделя горизонтально-расточных станков.</w:t>
      </w:r>
    </w:p>
    <w:p w:rsidR="0091004C" w:rsidRPr="0091004C" w:rsidRDefault="0091004C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word-wrapper"/>
          <w:color w:val="242424"/>
          <w:sz w:val="26"/>
          <w:szCs w:val="26"/>
        </w:rPr>
      </w:pPr>
      <w:r w:rsidRPr="0091004C">
        <w:rPr>
          <w:rStyle w:val="word-wrapper"/>
          <w:color w:val="242424"/>
          <w:sz w:val="26"/>
          <w:szCs w:val="26"/>
        </w:rPr>
        <w:t>Время до остановки шпинделя (без инструмента) после его выключения не должно превышать 6 с.</w:t>
      </w:r>
    </w:p>
    <w:p w:rsidR="0091004C" w:rsidRDefault="0091004C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word-wrapper"/>
          <w:color w:val="242424"/>
          <w:sz w:val="26"/>
          <w:szCs w:val="26"/>
        </w:rPr>
      </w:pPr>
      <w:r w:rsidRPr="0091004C">
        <w:rPr>
          <w:rStyle w:val="word-wrapper"/>
          <w:color w:val="242424"/>
          <w:sz w:val="26"/>
          <w:szCs w:val="26"/>
        </w:rPr>
        <w:t>Устройство (противовес или пружина) для возврата шпинделя станка в исходное положение должно обеспечивать его перемещение на всей длине хода, если иное не предусмотрено эксплуатационными документами организаций-изготовителей.</w:t>
      </w:r>
    </w:p>
    <w:p w:rsidR="000C3A30" w:rsidRPr="000C3A30" w:rsidRDefault="000C3A30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Шпоночный паз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шпинделях горизонтально-расточных станков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должен доходить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первого торца шпинделя или его выход у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торца должен перекрываться короткой шпонкой или иным способом.</w:t>
      </w:r>
    </w:p>
    <w:p w:rsidR="000C3A30" w:rsidRPr="000C3A30" w:rsidRDefault="000C3A30" w:rsidP="0091004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Допускается шпоночный паз доводить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переднего торца шпинделя, но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этом случае его острые кромки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выходе торца шпинделя должны быть закруглены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устранения возможности захвата одежды работающего.</w:t>
      </w:r>
    </w:p>
    <w:p w:rsidR="003C4653" w:rsidRPr="000C3A30" w:rsidRDefault="0091004C" w:rsidP="0091004C">
      <w:pPr>
        <w:pStyle w:val="p-normal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91004C">
        <w:rPr>
          <w:color w:val="242424"/>
          <w:sz w:val="26"/>
          <w:szCs w:val="26"/>
        </w:rPr>
        <w:t xml:space="preserve">При невозможности выполнения этого требования по условиям производственного процесса или конструктивным особенностям оборудования поверхность, представляющую опасность для </w:t>
      </w:r>
      <w:proofErr w:type="gramStart"/>
      <w:r w:rsidRPr="0091004C">
        <w:rPr>
          <w:color w:val="242424"/>
          <w:sz w:val="26"/>
          <w:szCs w:val="26"/>
        </w:rPr>
        <w:t>работающих</w:t>
      </w:r>
      <w:proofErr w:type="gramEnd"/>
      <w:r w:rsidRPr="0091004C">
        <w:rPr>
          <w:color w:val="242424"/>
          <w:sz w:val="26"/>
          <w:szCs w:val="26"/>
        </w:rPr>
        <w:t>, необходимо закрывать защитным устройством.</w:t>
      </w:r>
    </w:p>
    <w:p w:rsidR="000B456A" w:rsidRPr="003C4653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3C4653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2C22C2" w:rsidRPr="003C4653" w:rsidRDefault="00010CC4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инспекции труда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A230BE" w:rsidRPr="003C465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A230BE" w:rsidRPr="003C46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Новиков</w:t>
      </w:r>
    </w:p>
    <w:sectPr w:rsidR="002C22C2" w:rsidRPr="003C4653" w:rsidSect="00010CC4">
      <w:pgSz w:w="11906" w:h="16838"/>
      <w:pgMar w:top="1276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E9" w:rsidRDefault="001158E9" w:rsidP="00622C33">
      <w:r>
        <w:separator/>
      </w:r>
    </w:p>
  </w:endnote>
  <w:endnote w:type="continuationSeparator" w:id="0">
    <w:p w:rsidR="001158E9" w:rsidRDefault="001158E9" w:rsidP="0062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E9" w:rsidRDefault="001158E9" w:rsidP="00622C33">
      <w:r>
        <w:separator/>
      </w:r>
    </w:p>
  </w:footnote>
  <w:footnote w:type="continuationSeparator" w:id="0">
    <w:p w:rsidR="001158E9" w:rsidRDefault="001158E9" w:rsidP="0062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701"/>
    <w:rsid w:val="00002C41"/>
    <w:rsid w:val="00010CC4"/>
    <w:rsid w:val="00013397"/>
    <w:rsid w:val="00074D80"/>
    <w:rsid w:val="00085A07"/>
    <w:rsid w:val="00092C6A"/>
    <w:rsid w:val="000A041F"/>
    <w:rsid w:val="000B456A"/>
    <w:rsid w:val="000C3A30"/>
    <w:rsid w:val="001158E9"/>
    <w:rsid w:val="00136D02"/>
    <w:rsid w:val="00160AC2"/>
    <w:rsid w:val="00196F54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56392"/>
    <w:rsid w:val="00361262"/>
    <w:rsid w:val="0037445B"/>
    <w:rsid w:val="003A74F1"/>
    <w:rsid w:val="003B2D1E"/>
    <w:rsid w:val="003C4653"/>
    <w:rsid w:val="003C51C8"/>
    <w:rsid w:val="00403CE3"/>
    <w:rsid w:val="0040549E"/>
    <w:rsid w:val="004A09F8"/>
    <w:rsid w:val="004A5997"/>
    <w:rsid w:val="004C1513"/>
    <w:rsid w:val="004E4F53"/>
    <w:rsid w:val="004F467F"/>
    <w:rsid w:val="0052243A"/>
    <w:rsid w:val="0052361F"/>
    <w:rsid w:val="00536FD5"/>
    <w:rsid w:val="00602ACD"/>
    <w:rsid w:val="00622C33"/>
    <w:rsid w:val="00676876"/>
    <w:rsid w:val="006B223B"/>
    <w:rsid w:val="006D15B6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B4F14"/>
    <w:rsid w:val="0091004C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15252"/>
    <w:rsid w:val="00B541FF"/>
    <w:rsid w:val="00B81A30"/>
    <w:rsid w:val="00C108AA"/>
    <w:rsid w:val="00C33FCB"/>
    <w:rsid w:val="00C57E0A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218C"/>
    <w:rsid w:val="00D53E13"/>
    <w:rsid w:val="00D95292"/>
    <w:rsid w:val="00DA577F"/>
    <w:rsid w:val="00DD1701"/>
    <w:rsid w:val="00DE0881"/>
    <w:rsid w:val="00E03CC3"/>
    <w:rsid w:val="00E24E97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7E4A-CF7F-4257-B678-3BCAE945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1</cp:lastModifiedBy>
  <cp:revision>2</cp:revision>
  <cp:lastPrinted>2024-09-19T09:28:00Z</cp:lastPrinted>
  <dcterms:created xsi:type="dcterms:W3CDTF">2024-12-16T07:06:00Z</dcterms:created>
  <dcterms:modified xsi:type="dcterms:W3CDTF">2024-12-16T07:06:00Z</dcterms:modified>
</cp:coreProperties>
</file>